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附件1：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val="en-US" w:eastAsia="zh-CN"/>
        </w:rPr>
        <w:t>服务清单</w:t>
      </w:r>
    </w:p>
    <w:tbl>
      <w:tblPr>
        <w:tblStyle w:val="3"/>
        <w:tblW w:w="8277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890"/>
        <w:gridCol w:w="1090"/>
        <w:gridCol w:w="1378"/>
        <w:gridCol w:w="1135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3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4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材料/工艺</w:t>
            </w:r>
          </w:p>
        </w:tc>
        <w:tc>
          <w:tcPr>
            <w:tcW w:w="11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单价/天</w:t>
            </w:r>
          </w:p>
        </w:tc>
        <w:tc>
          <w:tcPr>
            <w:tcW w:w="15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6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舞美特效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室内LED 主屏幕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平方米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光祥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室内LED 侧屏幕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平方米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光祥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媒体服务器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迈普视通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视频切换台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迈普视通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舞台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平方米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钢木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速捷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地毯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平方米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加厚拉绒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昌瑞达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合唱平台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平方米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速捷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喷绘制作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平方米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高清喷绘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汇嘉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平面设计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平方米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PS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Photoshop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干冰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公斤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金汇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木工制作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平方米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庆兴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电子冷焰火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数控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DJPOWER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6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灯光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切割灯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一线品牌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ACME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激光灯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一线品牌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SKY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面光灯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一线品牌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ACME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染色灯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一线品牌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ind w:firstLine="560" w:firstLineChars="200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ACME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电脑灯控台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一线品牌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韵鹏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光束灯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一线品牌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ACME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追光灯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一线品牌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欧玛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雷亚架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吨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速捷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6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TRUSS 面光架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米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百特喜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067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电动truss架吊点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沪工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音响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主扩音响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只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一线品牌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ZSOUND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超低音音响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只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一线品牌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ZSOUND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返送音响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只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一线品牌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ZSOUND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调音台16路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数字调音台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1000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Allen&amp;Heath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调音台32路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数字调音台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1500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Allen&amp;Heath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调音台48路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数字调音台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2000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Allen&amp;Heath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效果器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数字效果器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ZSOUND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音源提供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专业播放设备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MACBOOK PRO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功放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数字功放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ZSOUND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鹅颈麦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只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一线品牌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SHURE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天线放大器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套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一线品牌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SENNHEISER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手持话筒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只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一线品牌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SHURE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头戴话筒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只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一线品牌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SHURE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合唱话筒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只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一线品牌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SHURE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乐器话筒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只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一线品牌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SHURE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7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视频直播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摄像机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台/天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4K一线品牌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1000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SONY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摇臂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台/天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一线品牌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800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黑蚂蚁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导播台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台/天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4K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1500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Panasonic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导播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天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一线品牌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Cuce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后期制作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项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刻光盘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日强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0623F"/>
    <w:rsid w:val="35D0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2021-12-29T01:37:00Z</dcterms:created>
  <dc:creator>逆水行舟</dc:creator>
  <cp:lastModifiedBy>逆水行舟</cp:lastModifiedBy>
  <dcterms:modified xsi:type="dcterms:W3CDTF">2021-12-29T01:38:17Z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6AD49625E7354613B074E9AC4E1BB15B</vt:lpwstr>
  </property>
</Properties>
</file>