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10" w:rsidRPr="004549DD" w:rsidRDefault="00A170AC" w:rsidP="004549DD">
      <w:pPr>
        <w:ind w:firstLineChars="200" w:firstLine="883"/>
        <w:jc w:val="center"/>
        <w:rPr>
          <w:rFonts w:ascii="Times New Roman" w:eastAsia="仿宋" w:hAnsi="Times New Roman" w:cs="Times New Roman"/>
          <w:b/>
          <w:bCs/>
          <w:sz w:val="44"/>
          <w:szCs w:val="44"/>
        </w:rPr>
      </w:pPr>
      <w:r w:rsidRPr="004549DD">
        <w:rPr>
          <w:rFonts w:ascii="Times New Roman" w:eastAsia="仿宋" w:hAnsi="Times New Roman" w:cs="Times New Roman"/>
          <w:b/>
          <w:bCs/>
          <w:sz w:val="44"/>
          <w:szCs w:val="44"/>
        </w:rPr>
        <w:t>物资采购比选流程</w:t>
      </w:r>
    </w:p>
    <w:p w:rsidR="00E33410" w:rsidRDefault="00E3341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E33410" w:rsidRDefault="00A170AC">
      <w:pPr>
        <w:ind w:firstLineChars="200" w:firstLine="562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一、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发布采购需求</w:t>
      </w:r>
    </w:p>
    <w:p w:rsidR="00E33410" w:rsidRDefault="00A170A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由采购单位提供采购项目需求资料，向供应商公布项目需求、响应供应商资格条件、资格审查内容、日期、地点等。</w:t>
      </w:r>
    </w:p>
    <w:p w:rsidR="00E33410" w:rsidRDefault="00A170AC">
      <w:pPr>
        <w:ind w:firstLineChars="200" w:firstLine="562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二、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确定邀请参加比选的供应商名单</w:t>
      </w:r>
    </w:p>
    <w:p w:rsidR="00E33410" w:rsidRDefault="00A170A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采购单位从符合相应资格条件的供应商中</w:t>
      </w:r>
      <w:r>
        <w:rPr>
          <w:rFonts w:ascii="Times New Roman" w:eastAsia="仿宋" w:hAnsi="Times New Roman" w:cs="Times New Roman" w:hint="eastAsia"/>
          <w:sz w:val="28"/>
          <w:szCs w:val="28"/>
        </w:rPr>
        <w:t>原则上</w:t>
      </w:r>
      <w:r>
        <w:rPr>
          <w:rFonts w:ascii="Times New Roman" w:eastAsia="仿宋" w:hAnsi="Times New Roman" w:cs="Times New Roman"/>
          <w:sz w:val="28"/>
          <w:szCs w:val="28"/>
        </w:rPr>
        <w:t>确定不少于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Times New Roman" w:cs="Times New Roman"/>
          <w:sz w:val="28"/>
          <w:szCs w:val="28"/>
        </w:rPr>
        <w:t>家的供应商参加比选。供应商携带要求提供的资格证明资料（公司的经营执照副本复印件、供应商代表或委托人身份证明等）在规定的时间、地点接受资格审查。</w:t>
      </w:r>
    </w:p>
    <w:p w:rsidR="00E33410" w:rsidRDefault="00A170AC">
      <w:pPr>
        <w:ind w:firstLineChars="200" w:firstLine="562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三、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比选</w:t>
      </w:r>
    </w:p>
    <w:p w:rsidR="00E33410" w:rsidRDefault="00A170A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）各响应供应商代表或委托授权人采用抽签或递交</w:t>
      </w:r>
      <w:r>
        <w:rPr>
          <w:rFonts w:ascii="Times New Roman" w:eastAsia="仿宋" w:hAnsi="Times New Roman" w:cs="Times New Roman" w:hint="eastAsia"/>
          <w:sz w:val="28"/>
          <w:szCs w:val="28"/>
        </w:rPr>
        <w:t>比选</w:t>
      </w:r>
      <w:r>
        <w:rPr>
          <w:rFonts w:ascii="Times New Roman" w:eastAsia="仿宋" w:hAnsi="Times New Roman" w:cs="Times New Roman"/>
          <w:sz w:val="28"/>
          <w:szCs w:val="28"/>
        </w:rPr>
        <w:t>文件时间顺序等方式决定比选顺序。</w:t>
      </w:r>
    </w:p>
    <w:p w:rsidR="00E33410" w:rsidRDefault="00A170A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 </w:t>
      </w:r>
      <w:r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）递交密封响应文件（供应商的技术资料、价格和其他信息）。</w:t>
      </w:r>
    </w:p>
    <w:p w:rsidR="00E33410" w:rsidRDefault="00A170A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Times New Roman" w:cs="Times New Roman"/>
          <w:sz w:val="28"/>
          <w:szCs w:val="28"/>
        </w:rPr>
        <w:t>）比选小组对比</w:t>
      </w:r>
      <w:proofErr w:type="gramStart"/>
      <w:r>
        <w:rPr>
          <w:rFonts w:ascii="Times New Roman" w:eastAsia="仿宋" w:hAnsi="Times New Roman" w:cs="Times New Roman"/>
          <w:sz w:val="28"/>
          <w:szCs w:val="28"/>
        </w:rPr>
        <w:t>选过程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>和重要比选内容进行记录，比选双方在记录上签字确认。比选小组一致确定响应供应</w:t>
      </w:r>
      <w:proofErr w:type="gramStart"/>
      <w:r>
        <w:rPr>
          <w:rFonts w:ascii="Times New Roman" w:eastAsia="仿宋" w:hAnsi="Times New Roman" w:cs="Times New Roman"/>
          <w:sz w:val="28"/>
          <w:szCs w:val="28"/>
        </w:rPr>
        <w:t>商符合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比选</w:t>
      </w:r>
      <w:r>
        <w:rPr>
          <w:rFonts w:ascii="Times New Roman" w:eastAsia="仿宋" w:hAnsi="Times New Roman" w:cs="Times New Roman"/>
          <w:sz w:val="28"/>
          <w:szCs w:val="28"/>
        </w:rPr>
        <w:t>文件要求的，按</w:t>
      </w:r>
      <w:r>
        <w:rPr>
          <w:rFonts w:ascii="Times New Roman" w:eastAsia="仿宋" w:hAnsi="Times New Roman" w:cs="Times New Roman" w:hint="eastAsia"/>
          <w:sz w:val="28"/>
          <w:szCs w:val="28"/>
        </w:rPr>
        <w:t>比选</w:t>
      </w:r>
      <w:r>
        <w:rPr>
          <w:rFonts w:ascii="Times New Roman" w:eastAsia="仿宋" w:hAnsi="Times New Roman" w:cs="Times New Roman"/>
          <w:sz w:val="28"/>
          <w:szCs w:val="28"/>
        </w:rPr>
        <w:t>文件设定的方法和标准确定比选候选人。</w:t>
      </w:r>
    </w:p>
    <w:p w:rsidR="00E33410" w:rsidRDefault="00A170AC">
      <w:pPr>
        <w:ind w:firstLineChars="200" w:firstLine="562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四、报价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         </w:t>
      </w:r>
    </w:p>
    <w:p w:rsidR="00E33410" w:rsidRDefault="00A170A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响应供应商填写《比选报价表》，密封递交比选小组。比选小组按报价从低到高排序，推荐成交候选人顺序，形成比选报告。比选过程指定专人负责记录，并存档备查。</w:t>
      </w:r>
      <w:r>
        <w:rPr>
          <w:rFonts w:ascii="Times New Roman" w:eastAsia="仿宋" w:hAnsi="Times New Roman" w:cs="Times New Roman"/>
          <w:sz w:val="28"/>
          <w:szCs w:val="28"/>
        </w:rPr>
        <w:t> </w:t>
      </w:r>
    </w:p>
    <w:p w:rsidR="00E33410" w:rsidRDefault="00E3341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E33410" w:rsidRDefault="00A170AC">
      <w:pPr>
        <w:ind w:firstLineChars="200" w:firstLine="562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lastRenderedPageBreak/>
        <w:t>五、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确定供应商</w:t>
      </w:r>
    </w:p>
    <w:p w:rsidR="00E33410" w:rsidRDefault="00A170A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在纪委的监督指导下，由</w:t>
      </w:r>
      <w:r>
        <w:rPr>
          <w:rFonts w:ascii="Times New Roman" w:eastAsia="仿宋" w:hAnsi="Times New Roman" w:cs="Times New Roman" w:hint="eastAsia"/>
          <w:sz w:val="28"/>
          <w:szCs w:val="28"/>
        </w:rPr>
        <w:t>比选</w:t>
      </w:r>
      <w:r>
        <w:rPr>
          <w:rFonts w:ascii="Times New Roman" w:eastAsia="仿宋" w:hAnsi="Times New Roman" w:cs="Times New Roman"/>
          <w:sz w:val="28"/>
          <w:szCs w:val="28"/>
        </w:rPr>
        <w:t>小组直接确定成交供应商。比选小组将根据符合采购需求、质量和服</w:t>
      </w:r>
      <w:r>
        <w:rPr>
          <w:rFonts w:ascii="Times New Roman" w:eastAsia="仿宋" w:hAnsi="Times New Roman" w:cs="Times New Roman"/>
          <w:sz w:val="28"/>
          <w:szCs w:val="28"/>
        </w:rPr>
        <w:t>务</w:t>
      </w:r>
      <w:r>
        <w:rPr>
          <w:rFonts w:ascii="Times New Roman" w:eastAsia="仿宋" w:hAnsi="Times New Roman" w:cs="Times New Roman" w:hint="eastAsia"/>
          <w:sz w:val="28"/>
          <w:szCs w:val="28"/>
        </w:rPr>
        <w:t>及</w:t>
      </w:r>
      <w:r>
        <w:rPr>
          <w:rFonts w:ascii="Times New Roman" w:eastAsia="仿宋" w:hAnsi="Times New Roman" w:cs="Times New Roman"/>
          <w:sz w:val="28"/>
          <w:szCs w:val="28"/>
        </w:rPr>
        <w:t>报价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sz w:val="28"/>
          <w:szCs w:val="28"/>
        </w:rPr>
        <w:t>口碑和品牌市场占有率等</w:t>
      </w:r>
      <w:r>
        <w:rPr>
          <w:rFonts w:ascii="Times New Roman" w:eastAsia="仿宋" w:hAnsi="Times New Roman" w:cs="Times New Roman"/>
          <w:sz w:val="28"/>
          <w:szCs w:val="28"/>
        </w:rPr>
        <w:t>综合比选原则确定成交供应商。</w:t>
      </w:r>
    </w:p>
    <w:p w:rsidR="00E33410" w:rsidRDefault="00A170AC">
      <w:pPr>
        <w:ind w:firstLineChars="200" w:firstLine="562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六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、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签订合同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 </w:t>
      </w:r>
    </w:p>
    <w:p w:rsidR="00E33410" w:rsidRDefault="00A170A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 </w:t>
      </w:r>
      <w:r>
        <w:rPr>
          <w:rFonts w:ascii="Times New Roman" w:eastAsia="仿宋" w:hAnsi="Times New Roman" w:cs="Times New Roman"/>
          <w:sz w:val="28"/>
          <w:szCs w:val="28"/>
        </w:rPr>
        <w:t>将比选报告等资料报采购监督管理部门备案</w:t>
      </w:r>
      <w:r>
        <w:rPr>
          <w:rFonts w:ascii="Times New Roman" w:eastAsia="仿宋" w:hAnsi="Times New Roman" w:cs="Times New Roman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并将比选结果通知供应商。由使用部门负责与供应商签订采购合同。</w:t>
      </w:r>
      <w:bookmarkStart w:id="0" w:name="_GoBack"/>
      <w:bookmarkEnd w:id="0"/>
    </w:p>
    <w:p w:rsidR="00E33410" w:rsidRDefault="00A170AC">
      <w:pPr>
        <w:ind w:firstLineChars="200" w:firstLine="562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七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、验收及付款</w:t>
      </w:r>
    </w:p>
    <w:p w:rsidR="00E33410" w:rsidRDefault="00A170A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采购单位跟踪办理后续供货、付款、验收等事宜。</w:t>
      </w:r>
    </w:p>
    <w:p w:rsidR="00E33410" w:rsidRDefault="00E3341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sectPr w:rsidR="00E33410" w:rsidSect="00E33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AC" w:rsidRDefault="00A170AC" w:rsidP="004549DD">
      <w:r>
        <w:separator/>
      </w:r>
    </w:p>
  </w:endnote>
  <w:endnote w:type="continuationSeparator" w:id="0">
    <w:p w:rsidR="00A170AC" w:rsidRDefault="00A170AC" w:rsidP="0045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AC" w:rsidRDefault="00A170AC" w:rsidP="004549DD">
      <w:r>
        <w:separator/>
      </w:r>
    </w:p>
  </w:footnote>
  <w:footnote w:type="continuationSeparator" w:id="0">
    <w:p w:rsidR="00A170AC" w:rsidRDefault="00A170AC" w:rsidP="00454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E24"/>
    <w:rsid w:val="003F4E24"/>
    <w:rsid w:val="004549DD"/>
    <w:rsid w:val="008456BA"/>
    <w:rsid w:val="00865CA9"/>
    <w:rsid w:val="00A170AC"/>
    <w:rsid w:val="00CA3035"/>
    <w:rsid w:val="00E33410"/>
    <w:rsid w:val="11097999"/>
    <w:rsid w:val="284A2DFF"/>
    <w:rsid w:val="5BCE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1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54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49D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4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49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2018-02-28T02:45:00Z</cp:lastPrinted>
  <dcterms:created xsi:type="dcterms:W3CDTF">2018-02-28T02:26:00Z</dcterms:created>
  <dcterms:modified xsi:type="dcterms:W3CDTF">2018-02-28T03:32:00Z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